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A4" w:rsidRDefault="003839A4" w:rsidP="0055572E">
      <w:pPr>
        <w:pStyle w:val="Citace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 w:val="0"/>
          <w:noProof/>
          <w:kern w:val="36"/>
          <w:sz w:val="28"/>
          <w:szCs w:val="28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1841190</wp:posOffset>
            </wp:positionH>
            <wp:positionV relativeFrom="paragraph">
              <wp:posOffset>-750939</wp:posOffset>
            </wp:positionV>
            <wp:extent cx="2160625" cy="1520456"/>
            <wp:effectExtent l="19050" t="0" r="0" b="0"/>
            <wp:wrapNone/>
            <wp:docPr id="1" name="Obrázek 0" descr="logo-floria-jaro-detai-web_58d213e650bb58108dec33a3f5645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loria-jaro-detai-web_58d213e650bb58108dec33a3f5645d2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625" cy="152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9A4" w:rsidRDefault="003839A4" w:rsidP="003839A4">
      <w:pPr>
        <w:pStyle w:val="Citace"/>
        <w:spacing w:line="360" w:lineRule="auto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3839A4" w:rsidRDefault="003839A4" w:rsidP="003839A4">
      <w:pPr>
        <w:pStyle w:val="Citace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55572E" w:rsidRPr="003839A4" w:rsidRDefault="00621E23" w:rsidP="003839A4">
      <w:pPr>
        <w:pStyle w:val="Citace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Obec Bílsko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pořádá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autobusový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zájezd</w:t>
      </w:r>
      <w:proofErr w:type="spellEnd"/>
    </w:p>
    <w:p w:rsidR="0055572E" w:rsidRPr="003839A4" w:rsidRDefault="003839A4" w:rsidP="003839A4">
      <w:pPr>
        <w:pStyle w:val="Citace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gram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na</w:t>
      </w:r>
      <w:proofErr w:type="gram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38</w:t>
      </w:r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. </w:t>
      </w:r>
      <w:proofErr w:type="spellStart"/>
      <w:proofErr w:type="gram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ročník</w:t>
      </w:r>
      <w:proofErr w:type="spellEnd"/>
      <w:proofErr w:type="gram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tradiční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celostátní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prodejní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zahradní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výstavu</w:t>
      </w:r>
      <w:proofErr w:type="spellEnd"/>
    </w:p>
    <w:p w:rsidR="0055572E" w:rsidRPr="003839A4" w:rsidRDefault="003839A4" w:rsidP="003839A4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eastAsia="cs-CZ"/>
        </w:rPr>
      </w:pPr>
      <w:r w:rsidRPr="003839A4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FLORIA JARO 2014 </w:t>
      </w:r>
      <w:proofErr w:type="spellStart"/>
      <w:r w:rsidRPr="003839A4">
        <w:rPr>
          <w:rFonts w:ascii="Times New Roman" w:hAnsi="Times New Roman" w:cs="Times New Roman"/>
          <w:b/>
          <w:sz w:val="52"/>
          <w:szCs w:val="52"/>
          <w:lang w:eastAsia="cs-CZ"/>
        </w:rPr>
        <w:t>Kroměříž</w:t>
      </w:r>
      <w:proofErr w:type="spellEnd"/>
    </w:p>
    <w:p w:rsidR="003839A4" w:rsidRPr="003839A4" w:rsidRDefault="003839A4" w:rsidP="003839A4">
      <w:pPr>
        <w:pStyle w:val="perex"/>
        <w:spacing w:before="0" w:beforeAutospacing="0" w:after="251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3839A4">
        <w:rPr>
          <w:b/>
          <w:bCs/>
          <w:color w:val="000000"/>
          <w:sz w:val="28"/>
          <w:szCs w:val="28"/>
        </w:rPr>
        <w:t>Speciální výstava TULIPÁNŮ, LILIÍ a NARCISŮ</w:t>
      </w:r>
    </w:p>
    <w:p w:rsidR="003839A4" w:rsidRPr="003839A4" w:rsidRDefault="003839A4" w:rsidP="003839A4">
      <w:pPr>
        <w:pStyle w:val="Normlnweb"/>
        <w:spacing w:before="0" w:beforeAutospacing="0" w:after="251" w:afterAutospacing="0" w:line="360" w:lineRule="auto"/>
        <w:jc w:val="both"/>
        <w:rPr>
          <w:color w:val="000000"/>
          <w:sz w:val="28"/>
          <w:szCs w:val="28"/>
        </w:rPr>
      </w:pPr>
      <w:r w:rsidRPr="003839A4">
        <w:rPr>
          <w:color w:val="000000"/>
          <w:sz w:val="28"/>
          <w:szCs w:val="28"/>
        </w:rPr>
        <w:t xml:space="preserve">38. ročník celostátní zahradnické výstavy FLORIA JARO 2014 proběhne </w:t>
      </w:r>
      <w:r>
        <w:rPr>
          <w:color w:val="000000"/>
          <w:sz w:val="28"/>
          <w:szCs w:val="28"/>
        </w:rPr>
        <w:br/>
      </w:r>
      <w:r w:rsidRPr="003839A4">
        <w:rPr>
          <w:color w:val="000000"/>
          <w:sz w:val="28"/>
          <w:szCs w:val="28"/>
        </w:rPr>
        <w:t>na Výstavišti  </w:t>
      </w:r>
      <w:proofErr w:type="spellStart"/>
      <w:r w:rsidRPr="003839A4">
        <w:rPr>
          <w:color w:val="000000"/>
          <w:sz w:val="28"/>
          <w:szCs w:val="28"/>
        </w:rPr>
        <w:t>Floria</w:t>
      </w:r>
      <w:proofErr w:type="spellEnd"/>
      <w:r w:rsidRPr="003839A4">
        <w:rPr>
          <w:color w:val="000000"/>
          <w:sz w:val="28"/>
          <w:szCs w:val="28"/>
        </w:rPr>
        <w:t xml:space="preserve"> Kroměříž. Tradiční výstava </w:t>
      </w:r>
      <w:proofErr w:type="spellStart"/>
      <w:r w:rsidRPr="003839A4">
        <w:rPr>
          <w:color w:val="000000"/>
          <w:sz w:val="28"/>
          <w:szCs w:val="28"/>
        </w:rPr>
        <w:t>Floria</w:t>
      </w:r>
      <w:proofErr w:type="spellEnd"/>
      <w:r w:rsidRPr="003839A4">
        <w:rPr>
          <w:color w:val="000000"/>
          <w:sz w:val="28"/>
          <w:szCs w:val="28"/>
        </w:rPr>
        <w:t xml:space="preserve"> JARO 2014 je určena všem zahradníkům, chatařům, chalupářům a milovníkům květin. Zájem z minulého roku již dnes zajistil rozšíření sortimentu rostlin, květin a stromů.  Nabídka zahradníků pokryje celý sortiment od skalniček až po vzrostlé stromy.</w:t>
      </w:r>
    </w:p>
    <w:p w:rsidR="003839A4" w:rsidRPr="003839A4" w:rsidRDefault="003839A4" w:rsidP="003839A4">
      <w:pPr>
        <w:pStyle w:val="Normlnweb"/>
        <w:spacing w:before="0" w:beforeAutospacing="0" w:after="251" w:afterAutospacing="0" w:line="360" w:lineRule="auto"/>
        <w:jc w:val="both"/>
        <w:rPr>
          <w:rStyle w:val="Siln"/>
          <w:b w:val="0"/>
          <w:bCs w:val="0"/>
          <w:color w:val="000000"/>
          <w:sz w:val="28"/>
          <w:szCs w:val="28"/>
        </w:rPr>
      </w:pPr>
      <w:r w:rsidRPr="003839A4">
        <w:rPr>
          <w:color w:val="000000"/>
          <w:sz w:val="28"/>
          <w:szCs w:val="28"/>
        </w:rPr>
        <w:t xml:space="preserve">Obdobně jako v roce 2013 je jedna výstavní hala předurčena pro speciální výstavu řezaných jarních cibulovin, kdy se návštěvníkům představí řada druhů </w:t>
      </w:r>
      <w:r>
        <w:rPr>
          <w:color w:val="000000"/>
          <w:sz w:val="28"/>
          <w:szCs w:val="28"/>
        </w:rPr>
        <w:br/>
      </w:r>
      <w:r w:rsidRPr="003839A4">
        <w:rPr>
          <w:color w:val="000000"/>
          <w:sz w:val="28"/>
          <w:szCs w:val="28"/>
        </w:rPr>
        <w:t>a novinek lilií, tulipánů a narcisů.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Termín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proofErr w:type="spellStart"/>
      <w:r w:rsidR="003839A4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čtvrtek</w:t>
      </w:r>
      <w:proofErr w:type="spellEnd"/>
      <w:r w:rsidR="003839A4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8.</w:t>
      </w:r>
      <w:proofErr w:type="gramEnd"/>
      <w:r w:rsidR="003839A4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proofErr w:type="gramStart"/>
      <w:r w:rsidR="003839A4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května</w:t>
      </w:r>
      <w:proofErr w:type="spellEnd"/>
      <w:proofErr w:type="gramEnd"/>
      <w:r w:rsidR="003839A4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2014</w:t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(</w:t>
      </w:r>
      <w:proofErr w:type="spellStart"/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státní</w:t>
      </w:r>
      <w:proofErr w:type="spellEnd"/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svátek</w:t>
      </w:r>
      <w:proofErr w:type="spellEnd"/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)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Cena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  <w:t>100</w:t>
      </w:r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,-</w:t>
      </w:r>
      <w:proofErr w:type="gram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Kč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na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osobu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(</w:t>
      </w:r>
      <w:proofErr w:type="spellStart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děti</w:t>
      </w:r>
      <w:proofErr w:type="spellEnd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do 15 let </w:t>
      </w:r>
      <w:proofErr w:type="spellStart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zdarma</w:t>
      </w:r>
      <w:proofErr w:type="spellEnd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)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48"/>
          <w:szCs w:val="4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Odjezd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8:00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hodin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Bílsko u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obchodu</w:t>
      </w:r>
      <w:proofErr w:type="spellEnd"/>
    </w:p>
    <w:p w:rsidR="003839A4" w:rsidRDefault="003839A4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00349A" w:rsidRPr="003839A4" w:rsidRDefault="0055572E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podávejte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na</w:t>
      </w:r>
      <w:proofErr w:type="gram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Ob</w:t>
      </w:r>
      <w:r w:rsidR="003839A4" w:rsidRPr="003839A4">
        <w:rPr>
          <w:rFonts w:ascii="Times New Roman" w:hAnsi="Times New Roman" w:cs="Times New Roman"/>
          <w:sz w:val="28"/>
          <w:szCs w:val="28"/>
          <w:lang w:eastAsia="cs-CZ"/>
        </w:rPr>
        <w:t>ecním</w:t>
      </w:r>
      <w:proofErr w:type="spellEnd"/>
      <w:r w:rsidR="003839A4"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3839A4" w:rsidRPr="003839A4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="003839A4"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="003839A4" w:rsidRPr="003839A4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="003839A4"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do 7.5.2014</w:t>
      </w:r>
      <w:r w:rsidR="003839A4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sectPr w:rsidR="0000349A" w:rsidRPr="003839A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1E23"/>
    <w:rsid w:val="0000349A"/>
    <w:rsid w:val="002039B1"/>
    <w:rsid w:val="003839A4"/>
    <w:rsid w:val="0055572E"/>
    <w:rsid w:val="00621E23"/>
    <w:rsid w:val="00A921E0"/>
    <w:rsid w:val="00B61A33"/>
    <w:rsid w:val="00DE61DB"/>
    <w:rsid w:val="00DF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ace">
    <w:name w:val="Quote"/>
    <w:basedOn w:val="Normln"/>
    <w:next w:val="Normln"/>
    <w:link w:val="CitaceChar"/>
    <w:uiPriority w:val="29"/>
    <w:qFormat/>
    <w:rsid w:val="00621E2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2014-04-03T07:47:00Z</cp:lastPrinted>
  <dcterms:created xsi:type="dcterms:W3CDTF">2013-03-27T10:58:00Z</dcterms:created>
  <dcterms:modified xsi:type="dcterms:W3CDTF">2014-04-03T07:48:00Z</dcterms:modified>
</cp:coreProperties>
</file>